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8A" w:rsidRPr="009F045A" w:rsidRDefault="004D618A" w:rsidP="004D618A">
      <w:pPr>
        <w:jc w:val="center"/>
        <w:rPr>
          <w:sz w:val="32"/>
          <w:szCs w:val="32"/>
        </w:rPr>
      </w:pPr>
      <w:r w:rsidRPr="009F045A">
        <w:rPr>
          <w:rFonts w:hint="eastAsia"/>
          <w:sz w:val="32"/>
          <w:szCs w:val="32"/>
        </w:rPr>
        <w:t>家</w:t>
      </w:r>
      <w:bookmarkStart w:id="0" w:name="_GoBack"/>
      <w:bookmarkEnd w:id="0"/>
      <w:r w:rsidRPr="009F045A">
        <w:rPr>
          <w:rFonts w:hint="eastAsia"/>
          <w:sz w:val="32"/>
          <w:szCs w:val="32"/>
        </w:rPr>
        <w:t>庭状況調書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82"/>
        <w:gridCol w:w="1118"/>
        <w:gridCol w:w="1523"/>
        <w:gridCol w:w="653"/>
        <w:gridCol w:w="944"/>
        <w:gridCol w:w="1051"/>
        <w:gridCol w:w="967"/>
        <w:gridCol w:w="1393"/>
        <w:gridCol w:w="1550"/>
      </w:tblGrid>
      <w:tr w:rsidR="004D618A" w:rsidTr="009330E2">
        <w:tc>
          <w:tcPr>
            <w:tcW w:w="1700" w:type="dxa"/>
            <w:gridSpan w:val="2"/>
          </w:tcPr>
          <w:p w:rsidR="004D618A" w:rsidRDefault="004D618A" w:rsidP="009330E2">
            <w:pPr>
              <w:spacing w:line="480" w:lineRule="auto"/>
              <w:jc w:val="center"/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3120" w:type="dxa"/>
            <w:gridSpan w:val="3"/>
          </w:tcPr>
          <w:p w:rsidR="004D618A" w:rsidRDefault="004D618A" w:rsidP="009330E2"/>
        </w:tc>
        <w:tc>
          <w:tcPr>
            <w:tcW w:w="1051" w:type="dxa"/>
          </w:tcPr>
          <w:p w:rsidR="004D618A" w:rsidRDefault="004D618A" w:rsidP="009330E2">
            <w:r>
              <w:rPr>
                <w:rFonts w:hint="eastAsia"/>
              </w:rPr>
              <w:t>申請者の住所</w:t>
            </w:r>
          </w:p>
        </w:tc>
        <w:tc>
          <w:tcPr>
            <w:tcW w:w="3910" w:type="dxa"/>
            <w:gridSpan w:val="3"/>
          </w:tcPr>
          <w:p w:rsidR="004D618A" w:rsidRDefault="004D618A" w:rsidP="009330E2"/>
        </w:tc>
      </w:tr>
      <w:tr w:rsidR="004D618A" w:rsidTr="009330E2">
        <w:trPr>
          <w:trHeight w:val="743"/>
        </w:trPr>
        <w:tc>
          <w:tcPr>
            <w:tcW w:w="582" w:type="dxa"/>
            <w:vMerge w:val="restart"/>
            <w:textDirection w:val="tbRlV"/>
          </w:tcPr>
          <w:p w:rsidR="004D618A" w:rsidRDefault="004D618A" w:rsidP="009330E2">
            <w:pPr>
              <w:ind w:left="113" w:right="113"/>
              <w:jc w:val="center"/>
            </w:pPr>
            <w:r w:rsidRPr="004D618A">
              <w:rPr>
                <w:rFonts w:hint="eastAsia"/>
                <w:spacing w:val="120"/>
                <w:kern w:val="0"/>
                <w:fitText w:val="2100" w:id="1683654400"/>
              </w:rPr>
              <w:t>家族の状</w:t>
            </w:r>
            <w:r w:rsidRPr="004D618A">
              <w:rPr>
                <w:rFonts w:hint="eastAsia"/>
                <w:spacing w:val="45"/>
                <w:kern w:val="0"/>
                <w:fitText w:val="2100" w:id="1683654400"/>
              </w:rPr>
              <w:t>況</w:t>
            </w:r>
          </w:p>
        </w:tc>
        <w:tc>
          <w:tcPr>
            <w:tcW w:w="1118" w:type="dxa"/>
          </w:tcPr>
          <w:p w:rsidR="004D618A" w:rsidRDefault="004D618A" w:rsidP="009330E2">
            <w:pPr>
              <w:spacing w:line="600" w:lineRule="auto"/>
              <w:jc w:val="center"/>
            </w:pPr>
            <w:r>
              <w:rPr>
                <w:rFonts w:hint="eastAsia"/>
              </w:rPr>
              <w:t>続き柄</w:t>
            </w:r>
          </w:p>
        </w:tc>
        <w:tc>
          <w:tcPr>
            <w:tcW w:w="1523" w:type="dxa"/>
          </w:tcPr>
          <w:p w:rsidR="004D618A" w:rsidRDefault="004D618A" w:rsidP="009330E2">
            <w:pPr>
              <w:spacing w:line="60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3" w:type="dxa"/>
          </w:tcPr>
          <w:p w:rsidR="004D618A" w:rsidRDefault="004D618A" w:rsidP="009330E2">
            <w:pPr>
              <w:spacing w:line="60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44" w:type="dxa"/>
          </w:tcPr>
          <w:p w:rsidR="004D618A" w:rsidRDefault="004D618A" w:rsidP="009330E2">
            <w:pPr>
              <w:jc w:val="center"/>
            </w:pPr>
            <w:r>
              <w:rPr>
                <w:rFonts w:hint="eastAsia"/>
              </w:rPr>
              <w:t>同居</w:t>
            </w:r>
          </w:p>
          <w:p w:rsidR="004D618A" w:rsidRDefault="004D618A" w:rsidP="009330E2">
            <w:pPr>
              <w:jc w:val="center"/>
            </w:pPr>
            <w:r>
              <w:rPr>
                <w:rFonts w:hint="eastAsia"/>
              </w:rPr>
              <w:t>別居</w:t>
            </w:r>
          </w:p>
          <w:p w:rsidR="004D618A" w:rsidRDefault="004D618A" w:rsidP="009330E2">
            <w:pPr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2018" w:type="dxa"/>
            <w:gridSpan w:val="2"/>
          </w:tcPr>
          <w:p w:rsidR="004D618A" w:rsidRDefault="004D618A" w:rsidP="009330E2">
            <w:pPr>
              <w:spacing w:line="360" w:lineRule="auto"/>
              <w:jc w:val="center"/>
            </w:pPr>
            <w:r>
              <w:rPr>
                <w:rFonts w:hint="eastAsia"/>
              </w:rPr>
              <w:t>所得の種類</w:t>
            </w:r>
          </w:p>
          <w:p w:rsidR="004D618A" w:rsidRDefault="004D618A" w:rsidP="009330E2">
            <w:pPr>
              <w:spacing w:line="360" w:lineRule="auto"/>
            </w:pPr>
            <w:r>
              <w:rPr>
                <w:rFonts w:hint="eastAsia"/>
              </w:rPr>
              <w:t>（学校名及び学年）</w:t>
            </w:r>
          </w:p>
        </w:tc>
        <w:tc>
          <w:tcPr>
            <w:tcW w:w="1393" w:type="dxa"/>
          </w:tcPr>
          <w:p w:rsidR="004D618A" w:rsidRDefault="004D618A" w:rsidP="009330E2">
            <w:pPr>
              <w:jc w:val="center"/>
            </w:pPr>
            <w:r>
              <w:rPr>
                <w:rFonts w:hint="eastAsia"/>
              </w:rPr>
              <w:t>１年間の収入見込額</w:t>
            </w:r>
          </w:p>
          <w:p w:rsidR="004D618A" w:rsidRDefault="004D618A" w:rsidP="009330E2">
            <w:pPr>
              <w:jc w:val="center"/>
            </w:pPr>
            <w:r>
              <w:rPr>
                <w:rFonts w:hint="eastAsia"/>
              </w:rPr>
              <w:t>（税込み）</w:t>
            </w:r>
          </w:p>
        </w:tc>
        <w:tc>
          <w:tcPr>
            <w:tcW w:w="1550" w:type="dxa"/>
          </w:tcPr>
          <w:p w:rsidR="004D618A" w:rsidRDefault="004D618A" w:rsidP="009330E2">
            <w:pPr>
              <w:spacing w:line="60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618A" w:rsidTr="009330E2">
        <w:trPr>
          <w:trHeight w:val="800"/>
        </w:trPr>
        <w:tc>
          <w:tcPr>
            <w:tcW w:w="582" w:type="dxa"/>
            <w:vMerge/>
          </w:tcPr>
          <w:p w:rsidR="004D618A" w:rsidRDefault="004D618A" w:rsidP="009330E2"/>
        </w:tc>
        <w:tc>
          <w:tcPr>
            <w:tcW w:w="1118" w:type="dxa"/>
          </w:tcPr>
          <w:p w:rsidR="004D618A" w:rsidRDefault="004D618A" w:rsidP="009330E2">
            <w:pPr>
              <w:spacing w:line="480" w:lineRule="auto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523" w:type="dxa"/>
          </w:tcPr>
          <w:p w:rsidR="004D618A" w:rsidRDefault="004D618A" w:rsidP="009330E2"/>
        </w:tc>
        <w:tc>
          <w:tcPr>
            <w:tcW w:w="653" w:type="dxa"/>
          </w:tcPr>
          <w:p w:rsidR="004D618A" w:rsidRDefault="004D618A" w:rsidP="009330E2"/>
        </w:tc>
        <w:tc>
          <w:tcPr>
            <w:tcW w:w="944" w:type="dxa"/>
          </w:tcPr>
          <w:p w:rsidR="004D618A" w:rsidRDefault="004D618A" w:rsidP="009330E2"/>
        </w:tc>
        <w:tc>
          <w:tcPr>
            <w:tcW w:w="2018" w:type="dxa"/>
            <w:gridSpan w:val="2"/>
          </w:tcPr>
          <w:p w:rsidR="004D618A" w:rsidRDefault="004D618A" w:rsidP="009330E2"/>
        </w:tc>
        <w:tc>
          <w:tcPr>
            <w:tcW w:w="1393" w:type="dxa"/>
          </w:tcPr>
          <w:p w:rsidR="004D618A" w:rsidRDefault="004D618A" w:rsidP="009330E2"/>
        </w:tc>
        <w:tc>
          <w:tcPr>
            <w:tcW w:w="1550" w:type="dxa"/>
          </w:tcPr>
          <w:p w:rsidR="004D618A" w:rsidRDefault="004D618A" w:rsidP="009330E2"/>
        </w:tc>
      </w:tr>
      <w:tr w:rsidR="004D618A" w:rsidTr="009330E2">
        <w:trPr>
          <w:trHeight w:val="840"/>
        </w:trPr>
        <w:tc>
          <w:tcPr>
            <w:tcW w:w="582" w:type="dxa"/>
            <w:vMerge/>
          </w:tcPr>
          <w:p w:rsidR="004D618A" w:rsidRDefault="004D618A" w:rsidP="009330E2"/>
        </w:tc>
        <w:tc>
          <w:tcPr>
            <w:tcW w:w="1118" w:type="dxa"/>
          </w:tcPr>
          <w:p w:rsidR="004D618A" w:rsidRDefault="004D618A" w:rsidP="009330E2">
            <w:pPr>
              <w:spacing w:line="480" w:lineRule="auto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523" w:type="dxa"/>
          </w:tcPr>
          <w:p w:rsidR="004D618A" w:rsidRDefault="004D618A" w:rsidP="009330E2"/>
        </w:tc>
        <w:tc>
          <w:tcPr>
            <w:tcW w:w="653" w:type="dxa"/>
          </w:tcPr>
          <w:p w:rsidR="004D618A" w:rsidRDefault="004D618A" w:rsidP="009330E2"/>
        </w:tc>
        <w:tc>
          <w:tcPr>
            <w:tcW w:w="944" w:type="dxa"/>
          </w:tcPr>
          <w:p w:rsidR="004D618A" w:rsidRDefault="004D618A" w:rsidP="009330E2"/>
        </w:tc>
        <w:tc>
          <w:tcPr>
            <w:tcW w:w="2018" w:type="dxa"/>
            <w:gridSpan w:val="2"/>
          </w:tcPr>
          <w:p w:rsidR="004D618A" w:rsidRDefault="004D618A" w:rsidP="009330E2"/>
        </w:tc>
        <w:tc>
          <w:tcPr>
            <w:tcW w:w="1393" w:type="dxa"/>
          </w:tcPr>
          <w:p w:rsidR="004D618A" w:rsidRDefault="004D618A" w:rsidP="009330E2"/>
        </w:tc>
        <w:tc>
          <w:tcPr>
            <w:tcW w:w="1550" w:type="dxa"/>
          </w:tcPr>
          <w:p w:rsidR="004D618A" w:rsidRDefault="004D618A" w:rsidP="009330E2"/>
        </w:tc>
      </w:tr>
      <w:tr w:rsidR="004D618A" w:rsidTr="009330E2">
        <w:trPr>
          <w:trHeight w:val="838"/>
        </w:trPr>
        <w:tc>
          <w:tcPr>
            <w:tcW w:w="582" w:type="dxa"/>
            <w:vMerge/>
          </w:tcPr>
          <w:p w:rsidR="004D618A" w:rsidRDefault="004D618A" w:rsidP="009330E2"/>
        </w:tc>
        <w:tc>
          <w:tcPr>
            <w:tcW w:w="1118" w:type="dxa"/>
          </w:tcPr>
          <w:p w:rsidR="004D618A" w:rsidRDefault="004D618A" w:rsidP="009330E2">
            <w:pPr>
              <w:jc w:val="center"/>
            </w:pPr>
            <w:r>
              <w:rPr>
                <w:rFonts w:hint="eastAsia"/>
              </w:rPr>
              <w:t>申請者（本人）</w:t>
            </w:r>
          </w:p>
        </w:tc>
        <w:tc>
          <w:tcPr>
            <w:tcW w:w="1523" w:type="dxa"/>
          </w:tcPr>
          <w:p w:rsidR="004D618A" w:rsidRDefault="004D618A" w:rsidP="009330E2"/>
        </w:tc>
        <w:tc>
          <w:tcPr>
            <w:tcW w:w="653" w:type="dxa"/>
          </w:tcPr>
          <w:p w:rsidR="004D618A" w:rsidRDefault="004D618A" w:rsidP="009330E2"/>
        </w:tc>
        <w:tc>
          <w:tcPr>
            <w:tcW w:w="944" w:type="dxa"/>
          </w:tcPr>
          <w:p w:rsidR="004D618A" w:rsidRDefault="004D618A" w:rsidP="009330E2"/>
        </w:tc>
        <w:tc>
          <w:tcPr>
            <w:tcW w:w="2018" w:type="dxa"/>
            <w:gridSpan w:val="2"/>
          </w:tcPr>
          <w:p w:rsidR="004D618A" w:rsidRDefault="004D618A" w:rsidP="009330E2"/>
        </w:tc>
        <w:tc>
          <w:tcPr>
            <w:tcW w:w="1393" w:type="dxa"/>
          </w:tcPr>
          <w:p w:rsidR="004D618A" w:rsidRDefault="004D618A" w:rsidP="009330E2"/>
        </w:tc>
        <w:tc>
          <w:tcPr>
            <w:tcW w:w="1550" w:type="dxa"/>
          </w:tcPr>
          <w:p w:rsidR="004D618A" w:rsidRDefault="004D618A" w:rsidP="009330E2"/>
        </w:tc>
      </w:tr>
      <w:tr w:rsidR="004D618A" w:rsidTr="009330E2">
        <w:trPr>
          <w:trHeight w:val="822"/>
        </w:trPr>
        <w:tc>
          <w:tcPr>
            <w:tcW w:w="582" w:type="dxa"/>
            <w:vMerge/>
          </w:tcPr>
          <w:p w:rsidR="004D618A" w:rsidRDefault="004D618A" w:rsidP="009330E2"/>
        </w:tc>
        <w:tc>
          <w:tcPr>
            <w:tcW w:w="1118" w:type="dxa"/>
          </w:tcPr>
          <w:p w:rsidR="004D618A" w:rsidRDefault="004D618A" w:rsidP="009330E2"/>
        </w:tc>
        <w:tc>
          <w:tcPr>
            <w:tcW w:w="1523" w:type="dxa"/>
          </w:tcPr>
          <w:p w:rsidR="004D618A" w:rsidRDefault="004D618A" w:rsidP="009330E2"/>
        </w:tc>
        <w:tc>
          <w:tcPr>
            <w:tcW w:w="653" w:type="dxa"/>
          </w:tcPr>
          <w:p w:rsidR="004D618A" w:rsidRDefault="004D618A" w:rsidP="009330E2"/>
        </w:tc>
        <w:tc>
          <w:tcPr>
            <w:tcW w:w="944" w:type="dxa"/>
          </w:tcPr>
          <w:p w:rsidR="004D618A" w:rsidRDefault="004D618A" w:rsidP="009330E2"/>
        </w:tc>
        <w:tc>
          <w:tcPr>
            <w:tcW w:w="2018" w:type="dxa"/>
            <w:gridSpan w:val="2"/>
          </w:tcPr>
          <w:p w:rsidR="004D618A" w:rsidRDefault="004D618A" w:rsidP="009330E2"/>
        </w:tc>
        <w:tc>
          <w:tcPr>
            <w:tcW w:w="1393" w:type="dxa"/>
          </w:tcPr>
          <w:p w:rsidR="004D618A" w:rsidRDefault="004D618A" w:rsidP="009330E2"/>
        </w:tc>
        <w:tc>
          <w:tcPr>
            <w:tcW w:w="1550" w:type="dxa"/>
          </w:tcPr>
          <w:p w:rsidR="004D618A" w:rsidRDefault="004D618A" w:rsidP="009330E2"/>
        </w:tc>
      </w:tr>
      <w:tr w:rsidR="004D618A" w:rsidTr="009330E2">
        <w:trPr>
          <w:trHeight w:val="848"/>
        </w:trPr>
        <w:tc>
          <w:tcPr>
            <w:tcW w:w="582" w:type="dxa"/>
            <w:vMerge/>
          </w:tcPr>
          <w:p w:rsidR="004D618A" w:rsidRDefault="004D618A" w:rsidP="009330E2"/>
        </w:tc>
        <w:tc>
          <w:tcPr>
            <w:tcW w:w="1118" w:type="dxa"/>
          </w:tcPr>
          <w:p w:rsidR="004D618A" w:rsidRDefault="004D618A" w:rsidP="009330E2"/>
        </w:tc>
        <w:tc>
          <w:tcPr>
            <w:tcW w:w="1523" w:type="dxa"/>
          </w:tcPr>
          <w:p w:rsidR="004D618A" w:rsidRDefault="004D618A" w:rsidP="009330E2"/>
        </w:tc>
        <w:tc>
          <w:tcPr>
            <w:tcW w:w="653" w:type="dxa"/>
          </w:tcPr>
          <w:p w:rsidR="004D618A" w:rsidRDefault="004D618A" w:rsidP="009330E2"/>
        </w:tc>
        <w:tc>
          <w:tcPr>
            <w:tcW w:w="944" w:type="dxa"/>
          </w:tcPr>
          <w:p w:rsidR="004D618A" w:rsidRDefault="004D618A" w:rsidP="009330E2"/>
        </w:tc>
        <w:tc>
          <w:tcPr>
            <w:tcW w:w="2018" w:type="dxa"/>
            <w:gridSpan w:val="2"/>
          </w:tcPr>
          <w:p w:rsidR="004D618A" w:rsidRDefault="004D618A" w:rsidP="009330E2"/>
        </w:tc>
        <w:tc>
          <w:tcPr>
            <w:tcW w:w="1393" w:type="dxa"/>
          </w:tcPr>
          <w:p w:rsidR="004D618A" w:rsidRDefault="004D618A" w:rsidP="009330E2"/>
        </w:tc>
        <w:tc>
          <w:tcPr>
            <w:tcW w:w="1550" w:type="dxa"/>
          </w:tcPr>
          <w:p w:rsidR="004D618A" w:rsidRDefault="004D618A" w:rsidP="009330E2"/>
        </w:tc>
      </w:tr>
      <w:tr w:rsidR="004D618A" w:rsidTr="009330E2">
        <w:trPr>
          <w:trHeight w:val="766"/>
        </w:trPr>
        <w:tc>
          <w:tcPr>
            <w:tcW w:w="582" w:type="dxa"/>
            <w:vMerge/>
          </w:tcPr>
          <w:p w:rsidR="004D618A" w:rsidRDefault="004D618A" w:rsidP="009330E2"/>
        </w:tc>
        <w:tc>
          <w:tcPr>
            <w:tcW w:w="1118" w:type="dxa"/>
          </w:tcPr>
          <w:p w:rsidR="004D618A" w:rsidRDefault="004D618A" w:rsidP="009330E2"/>
        </w:tc>
        <w:tc>
          <w:tcPr>
            <w:tcW w:w="1523" w:type="dxa"/>
          </w:tcPr>
          <w:p w:rsidR="004D618A" w:rsidRDefault="004D618A" w:rsidP="009330E2"/>
        </w:tc>
        <w:tc>
          <w:tcPr>
            <w:tcW w:w="653" w:type="dxa"/>
          </w:tcPr>
          <w:p w:rsidR="004D618A" w:rsidRDefault="004D618A" w:rsidP="009330E2"/>
        </w:tc>
        <w:tc>
          <w:tcPr>
            <w:tcW w:w="944" w:type="dxa"/>
          </w:tcPr>
          <w:p w:rsidR="004D618A" w:rsidRDefault="004D618A" w:rsidP="009330E2"/>
        </w:tc>
        <w:tc>
          <w:tcPr>
            <w:tcW w:w="2018" w:type="dxa"/>
            <w:gridSpan w:val="2"/>
          </w:tcPr>
          <w:p w:rsidR="004D618A" w:rsidRDefault="004D618A" w:rsidP="009330E2"/>
        </w:tc>
        <w:tc>
          <w:tcPr>
            <w:tcW w:w="1393" w:type="dxa"/>
          </w:tcPr>
          <w:p w:rsidR="004D618A" w:rsidRDefault="004D618A" w:rsidP="009330E2"/>
        </w:tc>
        <w:tc>
          <w:tcPr>
            <w:tcW w:w="1550" w:type="dxa"/>
          </w:tcPr>
          <w:p w:rsidR="004D618A" w:rsidRDefault="004D618A" w:rsidP="009330E2"/>
        </w:tc>
      </w:tr>
      <w:tr w:rsidR="004D618A" w:rsidTr="009330E2">
        <w:trPr>
          <w:trHeight w:val="697"/>
        </w:trPr>
        <w:tc>
          <w:tcPr>
            <w:tcW w:w="582" w:type="dxa"/>
            <w:vMerge/>
          </w:tcPr>
          <w:p w:rsidR="004D618A" w:rsidRDefault="004D618A" w:rsidP="009330E2"/>
        </w:tc>
        <w:tc>
          <w:tcPr>
            <w:tcW w:w="1118" w:type="dxa"/>
          </w:tcPr>
          <w:p w:rsidR="004D618A" w:rsidRDefault="004D618A" w:rsidP="009330E2">
            <w:pPr>
              <w:spacing w:line="48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C4E61" wp14:editId="7147CB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1270</wp:posOffset>
                      </wp:positionV>
                      <wp:extent cx="3314700" cy="4667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47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EE35E2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.1pt" to="308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計</w:t>
            </w:r>
          </w:p>
        </w:tc>
        <w:tc>
          <w:tcPr>
            <w:tcW w:w="5138" w:type="dxa"/>
            <w:gridSpan w:val="5"/>
          </w:tcPr>
          <w:p w:rsidR="004D618A" w:rsidRDefault="004D618A" w:rsidP="009330E2"/>
        </w:tc>
        <w:tc>
          <w:tcPr>
            <w:tcW w:w="1393" w:type="dxa"/>
          </w:tcPr>
          <w:p w:rsidR="004D618A" w:rsidRDefault="004D618A" w:rsidP="009330E2"/>
        </w:tc>
        <w:tc>
          <w:tcPr>
            <w:tcW w:w="1550" w:type="dxa"/>
          </w:tcPr>
          <w:p w:rsidR="004D618A" w:rsidRDefault="004D618A" w:rsidP="009330E2"/>
        </w:tc>
      </w:tr>
      <w:tr w:rsidR="004D618A" w:rsidTr="009330E2">
        <w:tc>
          <w:tcPr>
            <w:tcW w:w="3876" w:type="dxa"/>
            <w:gridSpan w:val="4"/>
            <w:vMerge w:val="restart"/>
          </w:tcPr>
          <w:p w:rsidR="004D618A" w:rsidRDefault="004D618A" w:rsidP="009330E2">
            <w:r>
              <w:rPr>
                <w:rFonts w:hint="eastAsia"/>
              </w:rPr>
              <w:t>申請者が交通遺児等の場合における</w:t>
            </w:r>
          </w:p>
          <w:p w:rsidR="004D618A" w:rsidRDefault="004D618A" w:rsidP="009330E2">
            <w:r>
              <w:rPr>
                <w:rFonts w:hint="eastAsia"/>
              </w:rPr>
              <w:t>保護者の状況</w:t>
            </w:r>
          </w:p>
          <w:p w:rsidR="004D618A" w:rsidRDefault="004D618A" w:rsidP="009330E2"/>
        </w:tc>
        <w:tc>
          <w:tcPr>
            <w:tcW w:w="944" w:type="dxa"/>
          </w:tcPr>
          <w:p w:rsidR="004D618A" w:rsidRDefault="004D618A" w:rsidP="009330E2">
            <w:pPr>
              <w:spacing w:line="48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18" w:type="dxa"/>
            <w:gridSpan w:val="2"/>
          </w:tcPr>
          <w:p w:rsidR="004D618A" w:rsidRDefault="004D618A" w:rsidP="009330E2">
            <w:r>
              <w:rPr>
                <w:rFonts w:hint="eastAsia"/>
              </w:rPr>
              <w:t>死亡又は後遺障害の別</w:t>
            </w:r>
          </w:p>
        </w:tc>
        <w:tc>
          <w:tcPr>
            <w:tcW w:w="2943" w:type="dxa"/>
            <w:gridSpan w:val="2"/>
          </w:tcPr>
          <w:p w:rsidR="004D618A" w:rsidRDefault="004D618A" w:rsidP="009330E2">
            <w:pPr>
              <w:spacing w:line="480" w:lineRule="auto"/>
              <w:jc w:val="center"/>
            </w:pPr>
            <w:r>
              <w:rPr>
                <w:rFonts w:hint="eastAsia"/>
              </w:rPr>
              <w:t>自動車事故日</w:t>
            </w:r>
          </w:p>
        </w:tc>
      </w:tr>
      <w:tr w:rsidR="004D618A" w:rsidTr="009330E2">
        <w:tc>
          <w:tcPr>
            <w:tcW w:w="3876" w:type="dxa"/>
            <w:gridSpan w:val="4"/>
            <w:vMerge/>
          </w:tcPr>
          <w:p w:rsidR="004D618A" w:rsidRDefault="004D618A" w:rsidP="009330E2"/>
        </w:tc>
        <w:tc>
          <w:tcPr>
            <w:tcW w:w="944" w:type="dxa"/>
          </w:tcPr>
          <w:p w:rsidR="004D618A" w:rsidRDefault="004D618A" w:rsidP="009330E2">
            <w:pPr>
              <w:spacing w:line="480" w:lineRule="auto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018" w:type="dxa"/>
            <w:gridSpan w:val="2"/>
          </w:tcPr>
          <w:p w:rsidR="004D618A" w:rsidRDefault="004D618A" w:rsidP="009330E2">
            <w:r>
              <w:rPr>
                <w:rFonts w:hint="eastAsia"/>
              </w:rPr>
              <w:t>死亡・後遺障害</w:t>
            </w:r>
          </w:p>
          <w:p w:rsidR="004D618A" w:rsidRDefault="004D618A" w:rsidP="009330E2">
            <w:r>
              <w:rPr>
                <w:rFonts w:hint="eastAsia"/>
              </w:rPr>
              <w:t>（第　　級）</w:t>
            </w:r>
          </w:p>
        </w:tc>
        <w:tc>
          <w:tcPr>
            <w:tcW w:w="2943" w:type="dxa"/>
            <w:gridSpan w:val="2"/>
          </w:tcPr>
          <w:p w:rsidR="004D618A" w:rsidRDefault="004D618A" w:rsidP="009330E2">
            <w:pPr>
              <w:spacing w:line="48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D618A" w:rsidRDefault="004D618A" w:rsidP="004D618A">
      <w:r>
        <w:rPr>
          <w:rFonts w:hint="eastAsia"/>
        </w:rPr>
        <w:t>（記入上の注意）</w:t>
      </w:r>
    </w:p>
    <w:p w:rsidR="004D618A" w:rsidRDefault="004D618A" w:rsidP="004D618A">
      <w:r>
        <w:rPr>
          <w:rFonts w:hint="eastAsia"/>
        </w:rPr>
        <w:t>１　家族の状況は、父母及び生計を共にする者全員について記入すること。</w:t>
      </w:r>
    </w:p>
    <w:p w:rsidR="004D618A" w:rsidRDefault="004D618A" w:rsidP="004D618A">
      <w:r>
        <w:rPr>
          <w:rFonts w:hint="eastAsia"/>
        </w:rPr>
        <w:t>２　父母が死亡又は傷病の場合は、備考欄にその年月日及び死亡原因又は傷病名を記入すること。</w:t>
      </w:r>
    </w:p>
    <w:p w:rsidR="004D618A" w:rsidRDefault="004D618A" w:rsidP="004D618A">
      <w:pPr>
        <w:ind w:left="420" w:hangingChars="200" w:hanging="420"/>
      </w:pPr>
      <w:r>
        <w:rPr>
          <w:rFonts w:hint="eastAsia"/>
        </w:rPr>
        <w:t>３　所得の種類は、給与、商業、工業、林業、水産業、農業、その他の区分で該当するものを記入し、所得が無い場合は、無と記入すること。ただし、就学者は学校名及び学年を記入すること。</w:t>
      </w:r>
    </w:p>
    <w:p w:rsidR="004D618A" w:rsidRDefault="004D618A" w:rsidP="004D618A">
      <w:pPr>
        <w:ind w:left="420" w:hangingChars="200" w:hanging="420"/>
      </w:pPr>
      <w:r>
        <w:rPr>
          <w:rFonts w:hint="eastAsia"/>
        </w:rPr>
        <w:t>４　１年間の収入見込額は税引前の金額で、百円以下は切り捨てて記入してください。</w:t>
      </w:r>
    </w:p>
    <w:p w:rsidR="007439DC" w:rsidRPr="004D618A" w:rsidRDefault="004D618A">
      <w:pPr>
        <w:rPr>
          <w:rFonts w:hint="eastAsia"/>
        </w:rPr>
      </w:pPr>
      <w:r>
        <w:rPr>
          <w:rFonts w:hint="eastAsia"/>
        </w:rPr>
        <w:t>５　世帯全員分の住民票及び所得証明書を必ず提出してください。</w:t>
      </w:r>
    </w:p>
    <w:sectPr w:rsidR="007439DC" w:rsidRPr="004D6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8A"/>
    <w:rsid w:val="004D618A"/>
    <w:rsid w:val="007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A7A23"/>
  <w15:chartTrackingRefBased/>
  <w15:docId w15:val="{52C0924D-175B-4BD1-A585-54CB6D2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康博</dc:creator>
  <cp:keywords/>
  <dc:description/>
  <cp:lastModifiedBy>西木戸 康博</cp:lastModifiedBy>
  <cp:revision>1</cp:revision>
  <dcterms:created xsi:type="dcterms:W3CDTF">2018-04-11T01:07:00Z</dcterms:created>
  <dcterms:modified xsi:type="dcterms:W3CDTF">2018-04-11T01:07:00Z</dcterms:modified>
</cp:coreProperties>
</file>